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BB" w:rsidRPr="00104BD5" w:rsidRDefault="003947BB" w:rsidP="003947BB">
      <w:pPr>
        <w:spacing w:after="240" w:line="360" w:lineRule="auto"/>
        <w:jc w:val="center"/>
        <w:rPr>
          <w:b/>
          <w:sz w:val="40"/>
          <w:szCs w:val="40"/>
          <w:u w:val="single"/>
        </w:rPr>
      </w:pPr>
      <w:r>
        <w:object w:dxaOrig="4424" w:dyaOrig="4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.75pt" o:ole="">
            <v:imagedata r:id="rId6" o:title=""/>
          </v:shape>
          <o:OLEObject Type="Embed" ProgID="MSPhotoEd.3" ShapeID="_x0000_i1025" DrawAspect="Content" ObjectID="_1577524041" r:id="rId7"/>
        </w:object>
      </w:r>
    </w:p>
    <w:p w:rsidR="003947BB" w:rsidRPr="004E294A" w:rsidRDefault="003947BB" w:rsidP="003947BB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4E294A">
        <w:rPr>
          <w:rFonts w:ascii="Times New Roman" w:hAnsi="Times New Roman"/>
          <w:sz w:val="24"/>
          <w:szCs w:val="24"/>
        </w:rPr>
        <w:t>МУНИЦИПАЛЬНОЕ ОБРАЗОВАНИЕ «БОГАШЕВСКОЕ СЕЛЬСКОЕ ПОСЕЛЕНИЕ»</w:t>
      </w:r>
    </w:p>
    <w:p w:rsidR="003947BB" w:rsidRPr="004E294A" w:rsidRDefault="003947BB" w:rsidP="003947B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4E294A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БОГАШЕВСКОГО</w:t>
      </w:r>
      <w:r w:rsidRPr="004E294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947BB" w:rsidRDefault="003947BB" w:rsidP="003947BB">
      <w:pPr>
        <w:jc w:val="center"/>
        <w:rPr>
          <w:rFonts w:ascii="Times New Roman" w:hAnsi="Times New Roman"/>
          <w:b/>
          <w:sz w:val="24"/>
          <w:szCs w:val="24"/>
        </w:rPr>
      </w:pPr>
      <w:r w:rsidRPr="004E294A">
        <w:rPr>
          <w:rFonts w:ascii="Times New Roman" w:hAnsi="Times New Roman"/>
          <w:b/>
          <w:sz w:val="24"/>
          <w:szCs w:val="24"/>
        </w:rPr>
        <w:t>ПОСТАНОВЛЕНИЕ</w:t>
      </w:r>
    </w:p>
    <w:p w:rsidR="003947BB" w:rsidRPr="002E1B75" w:rsidRDefault="003947BB" w:rsidP="003947BB">
      <w:pPr>
        <w:rPr>
          <w:rFonts w:ascii="Times New Roman" w:hAnsi="Times New Roman"/>
          <w:sz w:val="24"/>
          <w:szCs w:val="24"/>
          <w:lang w:val="en-US"/>
        </w:rPr>
      </w:pPr>
      <w:r w:rsidRPr="004E294A">
        <w:rPr>
          <w:rFonts w:ascii="Times New Roman" w:hAnsi="Times New Roman"/>
          <w:sz w:val="24"/>
          <w:szCs w:val="24"/>
        </w:rPr>
        <w:t xml:space="preserve"> </w:t>
      </w:r>
      <w:r w:rsidR="002E1B75">
        <w:rPr>
          <w:rFonts w:ascii="Times New Roman" w:hAnsi="Times New Roman"/>
          <w:sz w:val="24"/>
          <w:szCs w:val="24"/>
        </w:rPr>
        <w:t>12.01.2018г.</w:t>
      </w:r>
      <w:r w:rsidR="002E1B75">
        <w:rPr>
          <w:rFonts w:ascii="Times New Roman" w:hAnsi="Times New Roman"/>
          <w:sz w:val="24"/>
          <w:szCs w:val="24"/>
        </w:rPr>
        <w:tab/>
      </w:r>
      <w:r w:rsidR="002E1B75">
        <w:rPr>
          <w:rFonts w:ascii="Times New Roman" w:hAnsi="Times New Roman"/>
          <w:sz w:val="24"/>
          <w:szCs w:val="24"/>
        </w:rPr>
        <w:tab/>
      </w:r>
      <w:r w:rsidR="002E1B75">
        <w:rPr>
          <w:rFonts w:ascii="Times New Roman" w:hAnsi="Times New Roman"/>
          <w:sz w:val="24"/>
          <w:szCs w:val="24"/>
        </w:rPr>
        <w:tab/>
      </w:r>
      <w:r w:rsidR="002E1B75">
        <w:rPr>
          <w:rFonts w:ascii="Times New Roman" w:hAnsi="Times New Roman"/>
          <w:sz w:val="24"/>
          <w:szCs w:val="24"/>
        </w:rPr>
        <w:tab/>
      </w:r>
      <w:r w:rsidR="002E1B75">
        <w:rPr>
          <w:rFonts w:ascii="Times New Roman" w:hAnsi="Times New Roman"/>
          <w:sz w:val="24"/>
          <w:szCs w:val="24"/>
        </w:rPr>
        <w:tab/>
      </w:r>
      <w:r w:rsidR="002E1B75">
        <w:rPr>
          <w:rFonts w:ascii="Times New Roman" w:hAnsi="Times New Roman"/>
          <w:sz w:val="24"/>
          <w:szCs w:val="24"/>
        </w:rPr>
        <w:tab/>
      </w:r>
      <w:r w:rsidR="002E1B75">
        <w:rPr>
          <w:rFonts w:ascii="Times New Roman" w:hAnsi="Times New Roman"/>
          <w:sz w:val="24"/>
          <w:szCs w:val="24"/>
        </w:rPr>
        <w:tab/>
      </w:r>
      <w:r w:rsidR="002E1B75">
        <w:rPr>
          <w:rFonts w:ascii="Times New Roman" w:hAnsi="Times New Roman"/>
          <w:sz w:val="24"/>
          <w:szCs w:val="24"/>
        </w:rPr>
        <w:tab/>
      </w:r>
      <w:r w:rsidR="002E1B75">
        <w:rPr>
          <w:rFonts w:ascii="Times New Roman" w:hAnsi="Times New Roman"/>
          <w:sz w:val="24"/>
          <w:szCs w:val="24"/>
        </w:rPr>
        <w:tab/>
      </w:r>
      <w:r w:rsidR="002E1B75">
        <w:rPr>
          <w:rFonts w:ascii="Times New Roman" w:hAnsi="Times New Roman"/>
          <w:sz w:val="24"/>
          <w:szCs w:val="24"/>
        </w:rPr>
        <w:tab/>
        <w:t>№ 2</w:t>
      </w:r>
    </w:p>
    <w:p w:rsidR="003947BB" w:rsidRDefault="003947BB" w:rsidP="003947BB">
      <w:pPr>
        <w:jc w:val="center"/>
        <w:rPr>
          <w:rFonts w:ascii="Times New Roman" w:hAnsi="Times New Roman"/>
          <w:sz w:val="24"/>
          <w:szCs w:val="24"/>
        </w:rPr>
      </w:pPr>
      <w:r w:rsidRPr="004E294A">
        <w:rPr>
          <w:rFonts w:ascii="Times New Roman" w:hAnsi="Times New Roman"/>
          <w:sz w:val="24"/>
          <w:szCs w:val="24"/>
        </w:rPr>
        <w:t>с. Богашево</w:t>
      </w:r>
    </w:p>
    <w:p w:rsidR="001B674C" w:rsidRDefault="001B674C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sz w:val="24"/>
          <w:szCs w:val="24"/>
        </w:rPr>
      </w:pPr>
      <w:r w:rsidRPr="00482C25">
        <w:rPr>
          <w:rFonts w:ascii="Times New Roman" w:hAnsi="Times New Roman"/>
          <w:kern w:val="36"/>
          <w:sz w:val="24"/>
          <w:szCs w:val="24"/>
          <w:lang w:eastAsia="ru-RU"/>
        </w:rPr>
        <w:t xml:space="preserve">Об утверждении </w:t>
      </w:r>
      <w:r w:rsidRPr="00482C25">
        <w:rPr>
          <w:rFonts w:ascii="Times New Roman" w:hAnsi="Times New Roman"/>
          <w:sz w:val="24"/>
          <w:szCs w:val="24"/>
        </w:rPr>
        <w:t xml:space="preserve">порядка получения разрешения представителя </w:t>
      </w:r>
    </w:p>
    <w:p w:rsidR="001B674C" w:rsidRDefault="001B674C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sz w:val="24"/>
          <w:szCs w:val="24"/>
        </w:rPr>
      </w:pPr>
      <w:r w:rsidRPr="00482C25">
        <w:rPr>
          <w:rFonts w:ascii="Times New Roman" w:hAnsi="Times New Roman"/>
          <w:sz w:val="24"/>
          <w:szCs w:val="24"/>
        </w:rPr>
        <w:t xml:space="preserve">нанимателя (работодателя) на участие на безвозмездной основе лиц, </w:t>
      </w:r>
    </w:p>
    <w:p w:rsidR="001B674C" w:rsidRDefault="001B674C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482C25">
        <w:rPr>
          <w:rFonts w:ascii="Times New Roman" w:hAnsi="Times New Roman"/>
          <w:sz w:val="24"/>
          <w:szCs w:val="24"/>
        </w:rPr>
        <w:t>замещающих</w:t>
      </w:r>
      <w:proofErr w:type="gramEnd"/>
      <w:r w:rsidRPr="00482C25">
        <w:rPr>
          <w:rFonts w:ascii="Times New Roman" w:hAnsi="Times New Roman"/>
          <w:sz w:val="24"/>
          <w:szCs w:val="24"/>
        </w:rPr>
        <w:t xml:space="preserve"> в Администрации </w:t>
      </w:r>
      <w:proofErr w:type="spellStart"/>
      <w:r w:rsidR="00C974B4">
        <w:rPr>
          <w:rFonts w:ascii="Times New Roman" w:hAnsi="Times New Roman"/>
          <w:sz w:val="24"/>
          <w:szCs w:val="24"/>
        </w:rPr>
        <w:t>Богашевского</w:t>
      </w:r>
      <w:proofErr w:type="spellEnd"/>
      <w:r w:rsidR="00C974B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82C25">
        <w:rPr>
          <w:rFonts w:ascii="Times New Roman" w:hAnsi="Times New Roman"/>
          <w:sz w:val="24"/>
          <w:szCs w:val="24"/>
        </w:rPr>
        <w:t xml:space="preserve"> </w:t>
      </w:r>
    </w:p>
    <w:p w:rsidR="001B674C" w:rsidRDefault="001B674C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sz w:val="24"/>
          <w:szCs w:val="24"/>
        </w:rPr>
      </w:pPr>
      <w:r w:rsidRPr="00482C25">
        <w:rPr>
          <w:rFonts w:ascii="Times New Roman" w:hAnsi="Times New Roman"/>
          <w:sz w:val="24"/>
          <w:szCs w:val="24"/>
        </w:rPr>
        <w:t xml:space="preserve">должности муниципальной службы, в управлении некоммерческой организацией </w:t>
      </w:r>
    </w:p>
    <w:p w:rsidR="001B674C" w:rsidRDefault="001B674C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sz w:val="24"/>
          <w:szCs w:val="24"/>
        </w:rPr>
      </w:pPr>
      <w:r w:rsidRPr="00482C25">
        <w:rPr>
          <w:rFonts w:ascii="Times New Roman" w:hAnsi="Times New Roman"/>
          <w:sz w:val="24"/>
          <w:szCs w:val="24"/>
        </w:rPr>
        <w:t xml:space="preserve">(кроме политических партий), </w:t>
      </w:r>
      <w:proofErr w:type="gramStart"/>
      <w:r w:rsidRPr="00482C25">
        <w:rPr>
          <w:rFonts w:ascii="Times New Roman" w:hAnsi="Times New Roman"/>
          <w:sz w:val="24"/>
          <w:szCs w:val="24"/>
        </w:rPr>
        <w:t>жилищным</w:t>
      </w:r>
      <w:proofErr w:type="gramEnd"/>
      <w:r w:rsidRPr="00482C25">
        <w:rPr>
          <w:rFonts w:ascii="Times New Roman" w:hAnsi="Times New Roman"/>
          <w:sz w:val="24"/>
          <w:szCs w:val="24"/>
        </w:rPr>
        <w:t xml:space="preserve">, жилищно-строительным, </w:t>
      </w:r>
    </w:p>
    <w:p w:rsidR="001B674C" w:rsidRDefault="001B674C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sz w:val="24"/>
          <w:szCs w:val="24"/>
        </w:rPr>
      </w:pPr>
      <w:r w:rsidRPr="00482C25">
        <w:rPr>
          <w:rFonts w:ascii="Times New Roman" w:hAnsi="Times New Roman"/>
          <w:sz w:val="24"/>
          <w:szCs w:val="24"/>
        </w:rPr>
        <w:t xml:space="preserve">гаражными кооперативами, садоводческими, огородническими, дачными, </w:t>
      </w:r>
    </w:p>
    <w:p w:rsidR="001B674C" w:rsidRDefault="001B674C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sz w:val="24"/>
          <w:szCs w:val="24"/>
        </w:rPr>
      </w:pPr>
      <w:r w:rsidRPr="00482C25">
        <w:rPr>
          <w:rFonts w:ascii="Times New Roman" w:hAnsi="Times New Roman"/>
          <w:sz w:val="24"/>
          <w:szCs w:val="24"/>
        </w:rPr>
        <w:t xml:space="preserve">потребительскими кооперативами, товариществами собственников </w:t>
      </w:r>
    </w:p>
    <w:p w:rsidR="001B674C" w:rsidRDefault="001B674C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sz w:val="24"/>
          <w:szCs w:val="24"/>
        </w:rPr>
      </w:pPr>
      <w:r w:rsidRPr="00482C25">
        <w:rPr>
          <w:rFonts w:ascii="Times New Roman" w:hAnsi="Times New Roman"/>
          <w:sz w:val="24"/>
          <w:szCs w:val="24"/>
        </w:rPr>
        <w:t xml:space="preserve">недвижимости в качестве единоличного исполнительного органа </w:t>
      </w:r>
    </w:p>
    <w:p w:rsidR="001B674C" w:rsidRDefault="001B674C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82C25">
        <w:rPr>
          <w:rFonts w:ascii="Times New Roman" w:hAnsi="Times New Roman"/>
          <w:sz w:val="24"/>
          <w:szCs w:val="24"/>
        </w:rPr>
        <w:t>или вхождения в состав их коллегиальных органов управления</w:t>
      </w:r>
    </w:p>
    <w:p w:rsidR="001B674C" w:rsidRDefault="001B674C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1B674C" w:rsidRPr="001B674C" w:rsidRDefault="001B674C" w:rsidP="001B674C">
      <w:pPr>
        <w:tabs>
          <w:tab w:val="left" w:pos="0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482C25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2 марта 2007 года № 25-ФЗ «О муниципальной службе в Российской Федерации», руководствуясь Уставом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Богашевское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поселение»,</w:t>
      </w:r>
    </w:p>
    <w:p w:rsidR="003947BB" w:rsidRPr="003947BB" w:rsidRDefault="003947BB" w:rsidP="00465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7BB" w:rsidRPr="003947BB" w:rsidRDefault="003947BB" w:rsidP="003947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B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947BB" w:rsidRPr="003947BB" w:rsidRDefault="003947BB" w:rsidP="003947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74C" w:rsidRPr="00482C25" w:rsidRDefault="001B674C" w:rsidP="001B674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прилагаемый Порядок получения разрешения представителя нанимателя (работодателя) на участие на безвозмездной основе лиц, замещающих в Администрации </w:t>
      </w:r>
      <w:proofErr w:type="spellStart"/>
      <w:r w:rsidR="00C9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Богашевского</w:t>
      </w:r>
      <w:proofErr w:type="spellEnd"/>
      <w:r w:rsidR="00C9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8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</w:t>
      </w:r>
      <w:proofErr w:type="gramEnd"/>
      <w:r w:rsidRPr="0048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</w:t>
      </w:r>
      <w:r w:rsidR="00C9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к настоящему постановлению. </w:t>
      </w:r>
    </w:p>
    <w:p w:rsidR="001B674C" w:rsidRPr="00482C25" w:rsidRDefault="001B674C" w:rsidP="001B674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1B674C" w:rsidRPr="003947BB" w:rsidRDefault="001B674C" w:rsidP="001B67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BB">
        <w:rPr>
          <w:rFonts w:ascii="Times New Roman" w:hAnsi="Times New Roman"/>
          <w:sz w:val="24"/>
          <w:szCs w:val="24"/>
        </w:rPr>
        <w:t xml:space="preserve">Настоящее постановление опубликовать в официальном издании «Информационный бюллетень </w:t>
      </w:r>
      <w:proofErr w:type="spellStart"/>
      <w:r w:rsidRPr="003947BB">
        <w:rPr>
          <w:rFonts w:ascii="Times New Roman" w:hAnsi="Times New Roman"/>
          <w:sz w:val="24"/>
          <w:szCs w:val="24"/>
        </w:rPr>
        <w:t>Богашевского</w:t>
      </w:r>
      <w:proofErr w:type="spellEnd"/>
      <w:r w:rsidRPr="003947B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Pr="003947BB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«</w:t>
      </w:r>
      <w:proofErr w:type="spellStart"/>
      <w:r w:rsidRPr="003947BB">
        <w:rPr>
          <w:rFonts w:ascii="Times New Roman" w:hAnsi="Times New Roman"/>
          <w:sz w:val="24"/>
          <w:szCs w:val="24"/>
        </w:rPr>
        <w:t>Богашевское</w:t>
      </w:r>
      <w:proofErr w:type="spellEnd"/>
      <w:r w:rsidRPr="003947BB">
        <w:rPr>
          <w:rFonts w:ascii="Times New Roman" w:hAnsi="Times New Roman"/>
          <w:sz w:val="24"/>
          <w:szCs w:val="24"/>
        </w:rPr>
        <w:t xml:space="preserve"> сельское поселение» в сети Интернет.</w:t>
      </w:r>
    </w:p>
    <w:p w:rsidR="003947BB" w:rsidRDefault="003947BB" w:rsidP="003947BB">
      <w:pPr>
        <w:pStyle w:val="Default"/>
        <w:numPr>
          <w:ilvl w:val="0"/>
          <w:numId w:val="1"/>
        </w:numPr>
        <w:jc w:val="both"/>
        <w:rPr>
          <w:color w:val="auto"/>
        </w:rPr>
      </w:pPr>
      <w:proofErr w:type="gramStart"/>
      <w:r w:rsidRPr="003947BB">
        <w:rPr>
          <w:color w:val="auto"/>
        </w:rPr>
        <w:t>Контроль за</w:t>
      </w:r>
      <w:proofErr w:type="gramEnd"/>
      <w:r w:rsidRPr="003947BB">
        <w:rPr>
          <w:color w:val="auto"/>
        </w:rPr>
        <w:t xml:space="preserve"> исполнением настоящего постановления оставляю за собой.</w:t>
      </w:r>
    </w:p>
    <w:p w:rsidR="001B5A6B" w:rsidRPr="003947BB" w:rsidRDefault="001B5A6B" w:rsidP="001B5A6B">
      <w:pPr>
        <w:pStyle w:val="Default"/>
        <w:ind w:left="720"/>
        <w:jc w:val="both"/>
        <w:rPr>
          <w:color w:val="auto"/>
        </w:rPr>
      </w:pPr>
    </w:p>
    <w:p w:rsidR="00465381" w:rsidRPr="003947BB" w:rsidRDefault="00465381" w:rsidP="003947BB">
      <w:pPr>
        <w:pStyle w:val="Default"/>
        <w:ind w:firstLine="709"/>
        <w:jc w:val="both"/>
        <w:rPr>
          <w:color w:val="auto"/>
        </w:rPr>
      </w:pPr>
    </w:p>
    <w:p w:rsidR="002E1B75" w:rsidRDefault="001B674C" w:rsidP="003947BB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3947BB" w:rsidRPr="003947BB">
        <w:rPr>
          <w:color w:val="auto"/>
        </w:rPr>
        <w:t xml:space="preserve">Глава </w:t>
      </w:r>
      <w:proofErr w:type="spellStart"/>
      <w:r w:rsidR="003947BB" w:rsidRPr="003947BB">
        <w:rPr>
          <w:color w:val="auto"/>
        </w:rPr>
        <w:t>Б</w:t>
      </w:r>
      <w:r w:rsidR="002E1B75">
        <w:rPr>
          <w:color w:val="auto"/>
        </w:rPr>
        <w:t>огашевского</w:t>
      </w:r>
      <w:proofErr w:type="spellEnd"/>
      <w:r w:rsidR="002E1B75">
        <w:rPr>
          <w:color w:val="auto"/>
        </w:rPr>
        <w:t xml:space="preserve"> </w:t>
      </w:r>
    </w:p>
    <w:p w:rsidR="003947BB" w:rsidRDefault="002E1B75" w:rsidP="003947BB">
      <w:pPr>
        <w:pStyle w:val="Default"/>
        <w:jc w:val="both"/>
        <w:rPr>
          <w:color w:val="auto"/>
        </w:rPr>
      </w:pPr>
      <w:r>
        <w:rPr>
          <w:color w:val="auto"/>
        </w:rPr>
        <w:tab/>
        <w:t xml:space="preserve">сельского поселения                          </w:t>
      </w:r>
      <w:r w:rsidRPr="002E1B75">
        <w:rPr>
          <w:color w:val="auto"/>
          <w:sz w:val="20"/>
          <w:szCs w:val="20"/>
        </w:rPr>
        <w:t>/документ подписан/</w:t>
      </w:r>
      <w:r w:rsidR="003947BB" w:rsidRPr="002E1B75">
        <w:rPr>
          <w:color w:val="auto"/>
          <w:sz w:val="20"/>
          <w:szCs w:val="20"/>
        </w:rPr>
        <w:t xml:space="preserve"> </w:t>
      </w:r>
      <w:r w:rsidR="003947BB" w:rsidRPr="003947BB">
        <w:rPr>
          <w:color w:val="auto"/>
        </w:rPr>
        <w:t xml:space="preserve">                        </w:t>
      </w:r>
      <w:r>
        <w:rPr>
          <w:color w:val="auto"/>
        </w:rPr>
        <w:t xml:space="preserve">  </w:t>
      </w:r>
      <w:r w:rsidR="003947BB" w:rsidRPr="003947BB">
        <w:rPr>
          <w:color w:val="auto"/>
        </w:rPr>
        <w:t xml:space="preserve"> </w:t>
      </w:r>
      <w:proofErr w:type="spellStart"/>
      <w:r w:rsidR="003947BB" w:rsidRPr="003947BB">
        <w:rPr>
          <w:color w:val="auto"/>
        </w:rPr>
        <w:t>А.В.Мазуренко</w:t>
      </w:r>
      <w:proofErr w:type="spellEnd"/>
    </w:p>
    <w:p w:rsidR="001B674C" w:rsidRDefault="001B674C" w:rsidP="003947BB">
      <w:pPr>
        <w:pStyle w:val="Default"/>
        <w:jc w:val="both"/>
        <w:rPr>
          <w:color w:val="auto"/>
        </w:rPr>
      </w:pPr>
    </w:p>
    <w:p w:rsidR="00C974B4" w:rsidRPr="003947BB" w:rsidRDefault="00C974B4" w:rsidP="003947BB">
      <w:pPr>
        <w:pStyle w:val="Default"/>
        <w:jc w:val="both"/>
        <w:rPr>
          <w:color w:val="auto"/>
        </w:rPr>
      </w:pPr>
    </w:p>
    <w:p w:rsidR="003947BB" w:rsidRPr="003947BB" w:rsidRDefault="003947BB" w:rsidP="003947BB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3947BB">
        <w:rPr>
          <w:rFonts w:ascii="Times New Roman" w:hAnsi="Times New Roman"/>
          <w:sz w:val="16"/>
          <w:szCs w:val="16"/>
        </w:rPr>
        <w:t>Н.В.Бородихина</w:t>
      </w:r>
      <w:proofErr w:type="spellEnd"/>
    </w:p>
    <w:p w:rsidR="003947BB" w:rsidRPr="003947BB" w:rsidRDefault="003947BB" w:rsidP="003947B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47BB">
        <w:rPr>
          <w:rFonts w:ascii="Times New Roman" w:hAnsi="Times New Roman"/>
          <w:sz w:val="16"/>
          <w:szCs w:val="16"/>
        </w:rPr>
        <w:t>931-105</w:t>
      </w:r>
    </w:p>
    <w:p w:rsidR="001B674C" w:rsidRDefault="001B674C" w:rsidP="003947B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7BB" w:rsidRPr="003947BB" w:rsidRDefault="003947BB" w:rsidP="003947B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47BB">
        <w:rPr>
          <w:rFonts w:ascii="Times New Roman" w:hAnsi="Times New Roman"/>
          <w:sz w:val="16"/>
          <w:szCs w:val="16"/>
        </w:rPr>
        <w:t>В дело № 01-04</w:t>
      </w:r>
    </w:p>
    <w:p w:rsidR="003947BB" w:rsidRPr="003947BB" w:rsidRDefault="003947BB" w:rsidP="003947BB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3947BB">
        <w:rPr>
          <w:rFonts w:ascii="Times New Roman" w:hAnsi="Times New Roman"/>
          <w:sz w:val="16"/>
          <w:szCs w:val="16"/>
        </w:rPr>
        <w:t>Н.В.Бородихина</w:t>
      </w:r>
      <w:proofErr w:type="spellEnd"/>
      <w:r w:rsidRPr="003947BB">
        <w:rPr>
          <w:rFonts w:ascii="Times New Roman" w:hAnsi="Times New Roman"/>
          <w:sz w:val="16"/>
          <w:szCs w:val="16"/>
        </w:rPr>
        <w:t xml:space="preserve">                    </w:t>
      </w:r>
    </w:p>
    <w:p w:rsidR="001B674C" w:rsidRDefault="003947BB" w:rsidP="001B5A6B">
      <w:pPr>
        <w:spacing w:after="0"/>
        <w:ind w:left="4944"/>
        <w:rPr>
          <w:rFonts w:ascii="Times New Roman" w:hAnsi="Times New Roman"/>
        </w:rPr>
      </w:pPr>
      <w:bookmarkStart w:id="0" w:name="Par26"/>
      <w:bookmarkEnd w:id="0"/>
      <w:r>
        <w:rPr>
          <w:rFonts w:ascii="Times New Roman" w:hAnsi="Times New Roman"/>
        </w:rPr>
        <w:lastRenderedPageBreak/>
        <w:t xml:space="preserve">         </w:t>
      </w:r>
      <w:r w:rsidR="001B5A6B">
        <w:rPr>
          <w:rFonts w:ascii="Times New Roman" w:hAnsi="Times New Roman"/>
        </w:rPr>
        <w:tab/>
        <w:t xml:space="preserve">          </w:t>
      </w:r>
    </w:p>
    <w:p w:rsidR="00C974B4" w:rsidRPr="00482C25" w:rsidRDefault="00C974B4" w:rsidP="00C974B4">
      <w:pPr>
        <w:spacing w:after="0" w:line="240" w:lineRule="auto"/>
        <w:ind w:left="4962" w:right="127" w:hanging="6"/>
        <w:rPr>
          <w:rFonts w:ascii="Times New Roman" w:hAnsi="Times New Roman"/>
          <w:sz w:val="24"/>
          <w:szCs w:val="24"/>
          <w:lang w:eastAsia="ru-RU"/>
        </w:rPr>
      </w:pPr>
      <w:r w:rsidRPr="00482C25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C974B4" w:rsidRDefault="00C974B4" w:rsidP="00C974B4">
      <w:pPr>
        <w:spacing w:after="0" w:line="240" w:lineRule="auto"/>
        <w:ind w:left="4962" w:right="127" w:hanging="6"/>
        <w:rPr>
          <w:rFonts w:ascii="Times New Roman" w:hAnsi="Times New Roman"/>
          <w:sz w:val="24"/>
          <w:szCs w:val="24"/>
          <w:lang w:eastAsia="ru-RU"/>
        </w:rPr>
      </w:pPr>
      <w:r w:rsidRPr="00482C25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C974B4" w:rsidRPr="00482C25" w:rsidRDefault="00C974B4" w:rsidP="00C974B4">
      <w:pPr>
        <w:spacing w:after="0" w:line="240" w:lineRule="auto"/>
        <w:ind w:left="4962" w:right="127" w:hanging="6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Богашевского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C974B4" w:rsidRPr="00482C25" w:rsidRDefault="00C974B4" w:rsidP="00C974B4">
      <w:pPr>
        <w:spacing w:after="0" w:line="240" w:lineRule="auto"/>
        <w:ind w:left="4962" w:right="127" w:hanging="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2E1B75">
        <w:rPr>
          <w:rFonts w:ascii="Times New Roman" w:hAnsi="Times New Roman"/>
          <w:sz w:val="24"/>
          <w:szCs w:val="24"/>
          <w:lang w:eastAsia="ru-RU"/>
        </w:rPr>
        <w:t>12.01.2018 № 2</w:t>
      </w:r>
    </w:p>
    <w:p w:rsidR="00C974B4" w:rsidRPr="00482C25" w:rsidRDefault="00C974B4" w:rsidP="00C974B4">
      <w:pPr>
        <w:spacing w:after="0" w:line="240" w:lineRule="auto"/>
        <w:ind w:left="284" w:right="12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spacing w:after="0" w:line="240" w:lineRule="auto"/>
        <w:ind w:left="284" w:right="12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</w:t>
      </w:r>
    </w:p>
    <w:p w:rsidR="00C974B4" w:rsidRPr="00482C25" w:rsidRDefault="00C974B4" w:rsidP="00C974B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482C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получения разрешения представителя нанимателя (работодателя) на участие на безвозмездной основе лиц, замещающих в Администрации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Богашевского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  <w:r w:rsidRPr="00482C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должности муниципальной службы, в управлении общественными организациями (кроме политических партий), жилищными, жилищно-строительными, гаражными кооперативами, садоводческими, огородническими, дачными потребительскими  кооперативами, товариществами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C974B4" w:rsidRPr="00482C25" w:rsidRDefault="00C974B4" w:rsidP="00C974B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Порядок определяет процедуру получения разрешения Главы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Богашевского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Богашевское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Pr="00482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представитель нанимателя) на участие на безвозмездной основе лиц, замещающих в </w:t>
      </w: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Богашевского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82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>должности муниципальной службы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</w:t>
      </w:r>
      <w:proofErr w:type="gramEnd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 или вхождение в состав их коллегиальных органов управления (далее - управление некоммерческой организацией).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в Администрацию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Богашевского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82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письменное </w:t>
      </w:r>
      <w:hyperlink w:anchor="Par40" w:history="1">
        <w:r w:rsidRPr="00482C25">
          <w:rPr>
            <w:rFonts w:ascii="Times New Roman" w:eastAsia="Times New Roman" w:hAnsi="Times New Roman"/>
            <w:sz w:val="24"/>
            <w:szCs w:val="24"/>
            <w:lang w:eastAsia="ru-RU"/>
          </w:rPr>
          <w:t>ходатайство</w:t>
        </w:r>
      </w:hyperlink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согласно приложению 1 к настоящему Порядку.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2"/>
      <w:bookmarkEnd w:id="1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Прием, регистрация, учет и хранение ходатайств осуществляются Управляющим Делами, уполномоченным на совершение указанных действий    в соответствии с действующим законодательством и муниципальными правовыми актами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Богашевского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. Ходатайство регистрируется в день поступления в </w:t>
      </w:r>
      <w:hyperlink w:anchor="Par89" w:history="1">
        <w:r w:rsidRPr="00482C25">
          <w:rPr>
            <w:rFonts w:ascii="Times New Roman" w:eastAsia="Times New Roman" w:hAnsi="Times New Roman"/>
            <w:sz w:val="24"/>
            <w:szCs w:val="24"/>
            <w:lang w:eastAsia="ru-RU"/>
          </w:rPr>
          <w:t>журнале</w:t>
        </w:r>
      </w:hyperlink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, который ведется по форме согласно приложению 2 к настоящему Порядку.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Листы журнала должны быть пронумерованы, прошиты и скреплены печатью Администраци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Богашевского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4. Управляющий Делами  передает ходатайство представителю нанимателя в течение одного рабочего дня со дня регистрации ходатайства.</w:t>
      </w:r>
      <w:bookmarkStart w:id="2" w:name="Par5"/>
      <w:bookmarkEnd w:id="2"/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1)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6. Решение представителя нанимателя оформляется в виде резолюции на ходатайстве.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7. Представитель нанимателя передает ходатайство Управляющему Делами в течение срока, указанного в пункте 5 настоящего Порядка. 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8. Управляющий Делами вносит запись о принятом представителем нанимателя решении в журнал, предусмотренный </w:t>
      </w:r>
      <w:hyperlink w:anchor="Par2" w:history="1">
        <w:r w:rsidRPr="00482C25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3</w:t>
        </w:r>
      </w:hyperlink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 в течение срока, указанного в пункте 5 настоящего Порядка.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9. Управляющий Делами в течение двух рабочих дней со дня получения ходатайства вручает муниципальному служащему копию ходатайства под роспись с проставлением даты вручения в журнале, предусмотренном пунктом 3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10. Оригинал ходатайства помещается в личное дело муниципального служащего.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C974B4" w:rsidRPr="00482C25" w:rsidRDefault="00C974B4" w:rsidP="00C974B4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Богашевского</w:t>
      </w:r>
      <w:proofErr w:type="spellEnd"/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C974B4" w:rsidRPr="00482C25" w:rsidRDefault="00C974B4" w:rsidP="00C974B4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   Главе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Богашевского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C974B4" w:rsidRPr="00482C25" w:rsidRDefault="00C974B4" w:rsidP="00C974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__________________________________</w:t>
      </w:r>
    </w:p>
    <w:p w:rsidR="00C974B4" w:rsidRPr="00482C25" w:rsidRDefault="00C974B4" w:rsidP="00C974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(фамилия, инициалы)</w:t>
      </w:r>
    </w:p>
    <w:p w:rsidR="00C974B4" w:rsidRPr="00482C25" w:rsidRDefault="00C974B4" w:rsidP="00C974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от___________________________________</w:t>
      </w:r>
    </w:p>
    <w:p w:rsidR="00C974B4" w:rsidRPr="00482C25" w:rsidRDefault="00C974B4" w:rsidP="00C974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C974B4" w:rsidRPr="00482C25" w:rsidRDefault="00C974B4" w:rsidP="00C974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(последнее -  </w:t>
      </w:r>
      <w:proofErr w:type="gramEnd"/>
    </w:p>
    <w:p w:rsidR="00C974B4" w:rsidRPr="00482C25" w:rsidRDefault="00C974B4" w:rsidP="00C974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при наличии), замещаемая должность)</w:t>
      </w:r>
      <w:proofErr w:type="gramEnd"/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Par40"/>
      <w:bookmarkEnd w:id="3"/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Ходатайство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их коллегиальных органов управления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В  соответствии с пунктом 3 части 1 статьи 14 Федерального закона от  2 марта 2017 года  № 25-ФЗ «О муниципальной службе в Российской Федерации» уведомляю  Вас  о  том,  что  я намерен с ___ _______ 20__ года участвовать  на  безвозмездной  основе в управлении в качестве единоличного исполнительного  органа  (или  войти в состав их коллегиального (</w:t>
      </w:r>
      <w:proofErr w:type="spell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) органа (</w:t>
      </w:r>
      <w:proofErr w:type="spell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) управления) _______________________________________________________________________.</w:t>
      </w:r>
      <w:proofErr w:type="gramEnd"/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(указать наименование, юридический адрес, идентификационный номер налогоплательщика -    некоммерческой организации).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Прошу   Вас   разрешить  мне  участвовать  на  безвозмездной  основе  в управлении  указанной  некоммерческой  организацией в качестве единоличного исполнительного  органа или войти в состав их коллегиальног</w:t>
      </w:r>
      <w:proofErr w:type="gram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spellStart"/>
      <w:proofErr w:type="gramEnd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) органа(</w:t>
      </w:r>
      <w:proofErr w:type="spell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) управления  (нужное  подчеркнуть).  Безвозмездное участие в деятельности по управлению данной организацией_______________________________________________________________________________________________________________________________________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(обоснование    необходимости    участия    в   управлении   некоммерческой организацией)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 _________ 20__ г.            _____________   _______________________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(подпись)      (расшифровка подписи)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</w:p>
    <w:p w:rsidR="00C974B4" w:rsidRPr="00482C25" w:rsidRDefault="00C974B4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tabs>
          <w:tab w:val="left" w:pos="4820"/>
          <w:tab w:val="right" w:pos="9355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GoBack"/>
      <w:bookmarkEnd w:id="4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C974B4" w:rsidRPr="00482C25" w:rsidRDefault="00C974B4" w:rsidP="00C974B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Богашевского</w:t>
      </w:r>
      <w:proofErr w:type="spellEnd"/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" w:name="Par89"/>
      <w:bookmarkEnd w:id="5"/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ЖУРНАЛ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регистрации ходатайств муниципальных служащих о разрешении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60"/>
        <w:gridCol w:w="1800"/>
        <w:gridCol w:w="1809"/>
        <w:gridCol w:w="1701"/>
        <w:gridCol w:w="1418"/>
        <w:gridCol w:w="1399"/>
      </w:tblGrid>
      <w:tr w:rsidR="00C974B4" w:rsidRPr="00482C25" w:rsidTr="00343B04">
        <w:trPr>
          <w:cantSplit/>
          <w:trHeight w:val="4835"/>
        </w:trPr>
        <w:tc>
          <w:tcPr>
            <w:tcW w:w="360" w:type="dxa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60" w:type="dxa"/>
            <w:vAlign w:val="center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поступления ходатайства</w:t>
            </w:r>
          </w:p>
        </w:tc>
        <w:tc>
          <w:tcPr>
            <w:tcW w:w="1800" w:type="dxa"/>
            <w:vAlign w:val="center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vAlign w:val="center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vAlign w:val="center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содержание ходатайства</w:t>
            </w:r>
          </w:p>
        </w:tc>
        <w:tc>
          <w:tcPr>
            <w:tcW w:w="1418" w:type="dxa"/>
            <w:vAlign w:val="center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принятом решении</w:t>
            </w:r>
          </w:p>
        </w:tc>
        <w:tc>
          <w:tcPr>
            <w:tcW w:w="1399" w:type="dxa"/>
            <w:vAlign w:val="center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C974B4" w:rsidRPr="00482C25" w:rsidTr="00343B04">
        <w:trPr>
          <w:trHeight w:val="246"/>
        </w:trPr>
        <w:tc>
          <w:tcPr>
            <w:tcW w:w="360" w:type="dxa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C974B4" w:rsidRPr="00482C25" w:rsidRDefault="00C974B4" w:rsidP="00343B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C974B4" w:rsidRPr="00482C25" w:rsidRDefault="00C974B4" w:rsidP="00343B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</w:tcPr>
          <w:p w:rsidR="00C974B4" w:rsidRPr="00482C25" w:rsidRDefault="00C974B4" w:rsidP="00343B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C974B4" w:rsidRPr="00482C25" w:rsidRDefault="00C974B4" w:rsidP="00343B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974B4" w:rsidRPr="00482C25" w:rsidRDefault="00C974B4" w:rsidP="00343B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</w:tcPr>
          <w:p w:rsidR="00C974B4" w:rsidRPr="00482C25" w:rsidRDefault="00C974B4" w:rsidP="00343B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974B4" w:rsidRPr="00482C25" w:rsidRDefault="00C974B4" w:rsidP="00C974B4">
      <w:pPr>
        <w:spacing w:after="0" w:line="240" w:lineRule="auto"/>
        <w:ind w:right="127"/>
        <w:rPr>
          <w:rFonts w:ascii="Times New Roman" w:hAnsi="Times New Roman"/>
          <w:sz w:val="24"/>
          <w:szCs w:val="24"/>
        </w:rPr>
      </w:pPr>
    </w:p>
    <w:p w:rsidR="00465381" w:rsidRPr="00766C24" w:rsidRDefault="00465381" w:rsidP="00C974B4">
      <w:pPr>
        <w:spacing w:after="0"/>
        <w:ind w:left="4944"/>
        <w:rPr>
          <w:color w:val="2A2A2A"/>
        </w:rPr>
      </w:pPr>
    </w:p>
    <w:p w:rsidR="00C4753E" w:rsidRPr="001B2406" w:rsidRDefault="00C4753E" w:rsidP="00394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753E" w:rsidRPr="001B2406" w:rsidSect="001B674C">
      <w:pgSz w:w="11906" w:h="16838"/>
      <w:pgMar w:top="1134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29F"/>
    <w:rsid w:val="001628A6"/>
    <w:rsid w:val="001B5A6B"/>
    <w:rsid w:val="001B674C"/>
    <w:rsid w:val="002E1B75"/>
    <w:rsid w:val="0031129F"/>
    <w:rsid w:val="00351475"/>
    <w:rsid w:val="003947BB"/>
    <w:rsid w:val="00465381"/>
    <w:rsid w:val="005A3F4D"/>
    <w:rsid w:val="00726999"/>
    <w:rsid w:val="007329C6"/>
    <w:rsid w:val="00897050"/>
    <w:rsid w:val="0093069B"/>
    <w:rsid w:val="009A5CF9"/>
    <w:rsid w:val="009B6793"/>
    <w:rsid w:val="00A3359E"/>
    <w:rsid w:val="00B82ABD"/>
    <w:rsid w:val="00C4753E"/>
    <w:rsid w:val="00C974B4"/>
    <w:rsid w:val="00DE5A61"/>
    <w:rsid w:val="00E46356"/>
    <w:rsid w:val="00EE04A6"/>
    <w:rsid w:val="00FD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94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47BB"/>
    <w:pPr>
      <w:ind w:left="720"/>
      <w:contextualSpacing/>
    </w:pPr>
  </w:style>
  <w:style w:type="character" w:styleId="a6">
    <w:name w:val="Hyperlink"/>
    <w:basedOn w:val="a0"/>
    <w:rsid w:val="00B82ABD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 Indent"/>
    <w:basedOn w:val="a"/>
    <w:link w:val="a8"/>
    <w:rsid w:val="00B82A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82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A339-6845-45ED-8757-FB405F5B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User</cp:lastModifiedBy>
  <cp:revision>15</cp:revision>
  <cp:lastPrinted>2018-01-12T04:14:00Z</cp:lastPrinted>
  <dcterms:created xsi:type="dcterms:W3CDTF">2017-02-22T04:44:00Z</dcterms:created>
  <dcterms:modified xsi:type="dcterms:W3CDTF">2018-01-15T06:21:00Z</dcterms:modified>
</cp:coreProperties>
</file>